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июня 2015 г. N 568</w:t>
      </w:r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В ПОСТАНОВЛЕНИЕ ПРАВИТЕЛЬСТВА </w:t>
      </w:r>
      <w:proofErr w:type="gramStart"/>
      <w:r>
        <w:rPr>
          <w:rFonts w:ascii="Calibri" w:hAnsi="Calibri" w:cs="Calibri"/>
          <w:b/>
          <w:bCs/>
        </w:rPr>
        <w:t>РОССИЙСКОЙ</w:t>
      </w:r>
      <w:proofErr w:type="gramEnd"/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ФЕДЕРАЦИИ ОТ 28 НОЯБРЯ 2013 Г. N 1084</w:t>
      </w:r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Утвердить прилагаемые </w:t>
      </w:r>
      <w:hyperlink w:anchor="Par26" w:history="1">
        <w:r>
          <w:rPr>
            <w:rFonts w:ascii="Calibri" w:hAnsi="Calibri" w:cs="Calibri"/>
            <w:color w:val="0000FF"/>
          </w:rPr>
          <w:t>изменения</w:t>
        </w:r>
      </w:hyperlink>
      <w:r>
        <w:rPr>
          <w:rFonts w:ascii="Calibri" w:hAnsi="Calibri" w:cs="Calibri"/>
        </w:rPr>
        <w:t xml:space="preserve">, которые вносятся в </w:t>
      </w:r>
      <w:hyperlink r:id="rId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28 ноября 2013 г. N 1084 "О порядке ведения реестра контрактов, заключенных заказчиками, и реестра контрактов, содержащего сведения, составляющие государственную тайну" (Собрание законодательства Российской Федерации, 2013, N 49, ст. 6427; 2014, N 32, ст. 4522; 2015, N 1, ст. 279).</w:t>
      </w:r>
      <w:proofErr w:type="gramEnd"/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1"/>
      <w:bookmarkEnd w:id="1"/>
      <w:r>
        <w:rPr>
          <w:rFonts w:ascii="Calibri" w:hAnsi="Calibri" w:cs="Calibri"/>
        </w:rPr>
        <w:t>Утверждены</w:t>
      </w:r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июня 2015 г. N 568</w:t>
      </w:r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6"/>
      <w:bookmarkEnd w:id="2"/>
      <w:r>
        <w:rPr>
          <w:rFonts w:ascii="Calibri" w:hAnsi="Calibri" w:cs="Calibri"/>
          <w:b/>
          <w:bCs/>
        </w:rPr>
        <w:t>ИЗМЕНЕНИЯ,</w:t>
      </w:r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КОТОРЫЕ ВНОСЯТСЯ В ПОСТАНОВЛЕНИЕ ПРАВИТЕЛЬСТВА </w:t>
      </w:r>
      <w:proofErr w:type="gramStart"/>
      <w:r>
        <w:rPr>
          <w:rFonts w:ascii="Calibri" w:hAnsi="Calibri" w:cs="Calibri"/>
          <w:b/>
          <w:bCs/>
        </w:rPr>
        <w:t>РОССИЙСКОЙ</w:t>
      </w:r>
      <w:proofErr w:type="gramEnd"/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ФЕДЕРАЦИИ 28 НОЯБРЯ 2013 Г. N 1084</w:t>
      </w:r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 </w:t>
      </w:r>
      <w:hyperlink r:id="rId7" w:history="1">
        <w:r>
          <w:rPr>
            <w:rFonts w:ascii="Calibri" w:hAnsi="Calibri" w:cs="Calibri"/>
            <w:color w:val="0000FF"/>
          </w:rPr>
          <w:t>пункте 5</w:t>
        </w:r>
      </w:hyperlink>
      <w:r>
        <w:rPr>
          <w:rFonts w:ascii="Calibri" w:hAnsi="Calibri" w:cs="Calibri"/>
        </w:rPr>
        <w:t>:</w:t>
      </w:r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</w:t>
      </w:r>
      <w:hyperlink r:id="rId8" w:history="1">
        <w:r>
          <w:rPr>
            <w:rFonts w:ascii="Calibri" w:hAnsi="Calibri" w:cs="Calibri"/>
            <w:color w:val="0000FF"/>
          </w:rPr>
          <w:t>абзаце втором</w:t>
        </w:r>
      </w:hyperlink>
      <w:r>
        <w:rPr>
          <w:rFonts w:ascii="Calibri" w:hAnsi="Calibri" w:cs="Calibri"/>
        </w:rPr>
        <w:t>:</w:t>
      </w:r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слова "(за исключением проверки соответствия объекта закупки наименованию товара, работы, услуги, указанному в каталоге товаров, работ, услуг для обеспечения государственных и муниципальных нужд)" исключить;</w:t>
      </w:r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цифры "2016" заменить цифрами "2017";</w:t>
      </w:r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hyperlink r:id="rId9" w:history="1">
        <w:r>
          <w:rPr>
            <w:rFonts w:ascii="Calibri" w:hAnsi="Calibri" w:cs="Calibri"/>
            <w:color w:val="0000FF"/>
          </w:rPr>
          <w:t>абзац третий</w:t>
        </w:r>
      </w:hyperlink>
      <w:r>
        <w:rPr>
          <w:rFonts w:ascii="Calibri" w:hAnsi="Calibri" w:cs="Calibri"/>
        </w:rPr>
        <w:t xml:space="preserve"> признать утратившим силу.</w:t>
      </w:r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</w:t>
      </w:r>
      <w:hyperlink r:id="rId10" w:history="1">
        <w:r>
          <w:rPr>
            <w:rFonts w:ascii="Calibri" w:hAnsi="Calibri" w:cs="Calibri"/>
            <w:color w:val="0000FF"/>
          </w:rPr>
          <w:t>Правилах</w:t>
        </w:r>
      </w:hyperlink>
      <w:r>
        <w:rPr>
          <w:rFonts w:ascii="Calibri" w:hAnsi="Calibri" w:cs="Calibri"/>
        </w:rPr>
        <w:t xml:space="preserve"> ведения реестра контрактов, заключенных заказчиками, утвержденных указанным постановлением:</w:t>
      </w:r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</w:t>
      </w:r>
      <w:hyperlink r:id="rId11" w:history="1">
        <w:r>
          <w:rPr>
            <w:rFonts w:ascii="Calibri" w:hAnsi="Calibri" w:cs="Calibri"/>
            <w:color w:val="0000FF"/>
          </w:rPr>
          <w:t>абзаце третьем пункта 5</w:t>
        </w:r>
      </w:hyperlink>
      <w:r>
        <w:rPr>
          <w:rFonts w:ascii="Calibri" w:hAnsi="Calibri" w:cs="Calibri"/>
        </w:rPr>
        <w:t>:</w:t>
      </w:r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после слов "местного самоуправления" дополнить словами "или Государственной корпорации по атомной энергии "</w:t>
      </w:r>
      <w:proofErr w:type="spellStart"/>
      <w:r>
        <w:rPr>
          <w:rFonts w:ascii="Calibri" w:hAnsi="Calibri" w:cs="Calibri"/>
        </w:rPr>
        <w:t>Росатом</w:t>
      </w:r>
      <w:proofErr w:type="spellEnd"/>
      <w:r>
        <w:rPr>
          <w:rFonts w:ascii="Calibri" w:hAnsi="Calibri" w:cs="Calibri"/>
        </w:rPr>
        <w:t>";</w:t>
      </w:r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слова "или иными нормативными правовыми актами, регулирующими бюджетные правоотношения, указанными органами" заменить словами "указанными органами или Государственной корпорацией по атомной энергии "</w:t>
      </w:r>
      <w:proofErr w:type="spellStart"/>
      <w:r>
        <w:rPr>
          <w:rFonts w:ascii="Calibri" w:hAnsi="Calibri" w:cs="Calibri"/>
        </w:rPr>
        <w:t>Росатом</w:t>
      </w:r>
      <w:proofErr w:type="spellEnd"/>
      <w:r>
        <w:rPr>
          <w:rFonts w:ascii="Calibri" w:hAnsi="Calibri" w:cs="Calibri"/>
        </w:rPr>
        <w:t>";</w:t>
      </w:r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hyperlink r:id="rId12" w:history="1">
        <w:r>
          <w:rPr>
            <w:rFonts w:ascii="Calibri" w:hAnsi="Calibri" w:cs="Calibri"/>
            <w:color w:val="0000FF"/>
          </w:rPr>
          <w:t>пункт 23</w:t>
        </w:r>
      </w:hyperlink>
      <w:r>
        <w:rPr>
          <w:rFonts w:ascii="Calibri" w:hAnsi="Calibri" w:cs="Calibri"/>
        </w:rPr>
        <w:t xml:space="preserve"> признать утратившим силу.</w:t>
      </w:r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 </w:t>
      </w:r>
      <w:hyperlink r:id="rId13" w:history="1">
        <w:r>
          <w:rPr>
            <w:rFonts w:ascii="Calibri" w:hAnsi="Calibri" w:cs="Calibri"/>
            <w:color w:val="0000FF"/>
          </w:rPr>
          <w:t>абзаце третьем пункта 6</w:t>
        </w:r>
      </w:hyperlink>
      <w:r>
        <w:rPr>
          <w:rFonts w:ascii="Calibri" w:hAnsi="Calibri" w:cs="Calibri"/>
        </w:rPr>
        <w:t xml:space="preserve"> Правил ведения реестра контрактов, содержащего сведения, составляющие государственную тайну, утвержденных указанным постановлением:</w:t>
      </w:r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а) после слов "местного самоуправления" дополнить словами "или Государственной корпорации по атомной энергии "</w:t>
      </w:r>
      <w:proofErr w:type="spellStart"/>
      <w:r>
        <w:rPr>
          <w:rFonts w:ascii="Calibri" w:hAnsi="Calibri" w:cs="Calibri"/>
        </w:rPr>
        <w:t>Росатом</w:t>
      </w:r>
      <w:proofErr w:type="spellEnd"/>
      <w:r>
        <w:rPr>
          <w:rFonts w:ascii="Calibri" w:hAnsi="Calibri" w:cs="Calibri"/>
        </w:rPr>
        <w:t>";</w:t>
      </w:r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слова "или иными нормативными правовыми актами, регулирующими бюджетные правоотношения, указанными органами" заменить словами "указанными органами или Государственной корпорацией по атомной энергии "</w:t>
      </w:r>
      <w:proofErr w:type="spellStart"/>
      <w:r>
        <w:rPr>
          <w:rFonts w:ascii="Calibri" w:hAnsi="Calibri" w:cs="Calibri"/>
        </w:rPr>
        <w:t>Росатом</w:t>
      </w:r>
      <w:proofErr w:type="spellEnd"/>
      <w:r>
        <w:rPr>
          <w:rFonts w:ascii="Calibri" w:hAnsi="Calibri" w:cs="Calibri"/>
        </w:rPr>
        <w:t>".</w:t>
      </w:r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030E8" w:rsidRDefault="000030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030E8" w:rsidRDefault="000030E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A6D7E" w:rsidRDefault="00CA6D7E">
      <w:bookmarkStart w:id="3" w:name="_GoBack"/>
      <w:bookmarkEnd w:id="3"/>
    </w:p>
    <w:sectPr w:rsidR="00CA6D7E" w:rsidSect="00B73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E8"/>
    <w:rsid w:val="000030E8"/>
    <w:rsid w:val="00CA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F5F7823296EBCE70F6F29EA47BB6E8392AE6784292C97B9E012081A6C82A1CFC3B56512736DCC8s6e3O" TargetMode="External"/><Relationship Id="rId13" Type="http://schemas.openxmlformats.org/officeDocument/2006/relationships/hyperlink" Target="consultantplus://offline/ref=4EF5F7823296EBCE70F6F29EA47BB6E8392AE6784292C97B9E012081A6C82A1CFC3B56512736DCC0s6eF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EF5F7823296EBCE70F6F29EA47BB6E8392AE6784292C97B9E012081A6C82A1CFC3B56512736DCC8s6eCO" TargetMode="External"/><Relationship Id="rId12" Type="http://schemas.openxmlformats.org/officeDocument/2006/relationships/hyperlink" Target="consultantplus://offline/ref=4EF5F7823296EBCE70F6F29EA47BB6E8392AE6784292C97B9E012081A6C82A1CFC3B56512736DCCEs6e9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F5F7823296EBCE70F6F29EA47BB6E8392AE6784292C97B9E012081A6sCe8O" TargetMode="External"/><Relationship Id="rId11" Type="http://schemas.openxmlformats.org/officeDocument/2006/relationships/hyperlink" Target="consultantplus://offline/ref=4EF5F7823296EBCE70F6F29EA47BB6E8392AE6784292C97B9E012081A6C82A1CFC3B56512736DCCDs6e8O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EF5F7823296EBCE70F6F29EA47BB6E8392AE6784292C97B9E012081A6C82A1CFC3B56512736DCCBs6e9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EF5F7823296EBCE70F6F29EA47BB6E8392AE6784292C97B9E012081A6C82A1CFC3B56512736DCC8s6e2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Шарафутдинова</dc:creator>
  <cp:lastModifiedBy>Шарафутдинова</cp:lastModifiedBy>
  <cp:revision>1</cp:revision>
  <dcterms:created xsi:type="dcterms:W3CDTF">2015-06-19T14:30:00Z</dcterms:created>
  <dcterms:modified xsi:type="dcterms:W3CDTF">2015-06-19T14:32:00Z</dcterms:modified>
</cp:coreProperties>
</file>